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 w:rsidR="004379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37943"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37943"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37943"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7943" w:rsidRPr="00F472B2" w:rsidRDefault="0043794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7943" w:rsidRDefault="0043794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437943" w:rsidRDefault="00437943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br w:type="page"/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</w:t>
      </w:r>
      <w:r w:rsidRPr="00437943">
        <w:rPr>
          <w:rFonts w:ascii="Times New Roman" w:eastAsia="Times New Roman" w:hAnsi="Times New Roman"/>
          <w:color w:val="000000"/>
          <w:sz w:val="24"/>
          <w:szCs w:val="20"/>
          <w:u w:val="single"/>
        </w:rPr>
        <w:t>datum narození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 w:rsidR="00437943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 w:rsidR="0043794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D80E63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</w:t>
      </w:r>
      <w:r w:rsidR="004379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437943" w:rsidRDefault="0043794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D150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</w:t>
            </w:r>
            <w:r w:rsidRPr="00437943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  <w:t>dokládá souhlas vlastníka pozemku nebo stavby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437943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</w:pPr>
            <w:r w:rsidRPr="00437943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Souhlasy osob, jejichž vlastnické nebo jiné věcné právo k sousedním stavbám anebo sousedním pozemkům nebo stavbám na nich může být umístěním stavebního záměru přímo dotčeno; </w:t>
            </w:r>
            <w:r w:rsidRPr="0043794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souhlas s navrhovaným záměrem musí být vyznačen na situačním výkresu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3794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3x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Dokumentace nebo projektová dokumentace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(2x pro stavby v katastru obce Líbeznice)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podle druhu stavby podle § 105 odst. 2 až 6 stavebního zákona.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  <w:r w:rsidR="00155F6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+ </w:t>
            </w:r>
            <w:r w:rsidR="00155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Zprávu  měření radonu v podloží stavby</w:t>
            </w:r>
            <w:bookmarkStart w:id="0" w:name="_GoBack"/>
            <w:bookmarkEnd w:id="0"/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437943" w:rsidRDefault="00D80E63" w:rsidP="0043794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D1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/>
    <w:sectPr w:rsidR="0018032B" w:rsidRPr="00BD6A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1506">
      <w:pPr>
        <w:spacing w:after="0" w:line="240" w:lineRule="auto"/>
      </w:pPr>
      <w:r>
        <w:separator/>
      </w:r>
    </w:p>
  </w:endnote>
  <w:endnote w:type="continuationSeparator" w:id="0">
    <w:p w:rsidR="00000000" w:rsidRDefault="000D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D80E63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1506">
      <w:pPr>
        <w:spacing w:after="0" w:line="240" w:lineRule="auto"/>
      </w:pPr>
      <w:r>
        <w:separator/>
      </w:r>
    </w:p>
  </w:footnote>
  <w:footnote w:type="continuationSeparator" w:id="0">
    <w:p w:rsidR="00000000" w:rsidRDefault="000D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5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2B"/>
    <w:rsid w:val="000D1506"/>
    <w:rsid w:val="00155F6F"/>
    <w:rsid w:val="0018032B"/>
    <w:rsid w:val="00437943"/>
    <w:rsid w:val="009C25AF"/>
    <w:rsid w:val="00BD6A25"/>
    <w:rsid w:val="00C42D16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020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6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4</cp:revision>
  <cp:lastPrinted>2018-05-15T14:14:00Z</cp:lastPrinted>
  <dcterms:created xsi:type="dcterms:W3CDTF">2018-05-04T10:13:00Z</dcterms:created>
  <dcterms:modified xsi:type="dcterms:W3CDTF">2018-05-15T14:54:00Z</dcterms:modified>
</cp:coreProperties>
</file>